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63AE4" w14:textId="77777777" w:rsidR="00472155" w:rsidRPr="00386DA4" w:rsidRDefault="00472155" w:rsidP="00472155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86DA4">
        <w:rPr>
          <w:rFonts w:eastAsia="Times New Roman" w:cs="Calibri"/>
          <w:b/>
          <w:bCs/>
          <w:noProof/>
          <w:position w:val="-301"/>
          <w:sz w:val="24"/>
          <w:szCs w:val="24"/>
          <w:lang w:eastAsia="ru-RU"/>
        </w:rPr>
        <w:drawing>
          <wp:inline distT="0" distB="0" distL="0" distR="0" wp14:anchorId="76954EE1" wp14:editId="59000014">
            <wp:extent cx="1171575" cy="1191625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542" cy="125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E2668" w14:textId="77777777" w:rsidR="00472155" w:rsidRPr="00386DA4" w:rsidRDefault="00472155" w:rsidP="00472155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386DA4">
        <w:rPr>
          <w:rFonts w:eastAsia="Times New Roman" w:cs="Times New Roman"/>
          <w:b/>
          <w:sz w:val="26"/>
          <w:szCs w:val="26"/>
          <w:lang w:eastAsia="ru-RU"/>
        </w:rPr>
        <w:t>ЦЕНТРАЛЬНАЯ ИЗБИРАТЕЛЬНАЯ КОМИССИЯ</w:t>
      </w:r>
    </w:p>
    <w:p w14:paraId="2C2414B6" w14:textId="77777777" w:rsidR="00472155" w:rsidRPr="00386DA4" w:rsidRDefault="00472155" w:rsidP="00472155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386DA4">
        <w:rPr>
          <w:rFonts w:eastAsia="Times New Roman" w:cs="Times New Roman"/>
          <w:b/>
          <w:sz w:val="26"/>
          <w:szCs w:val="26"/>
          <w:lang w:eastAsia="ru-RU"/>
        </w:rPr>
        <w:t>РЕСПУБЛИКИ ЮЖНАЯ ОСЕТИЯ</w:t>
      </w:r>
    </w:p>
    <w:p w14:paraId="7F3B550B" w14:textId="77777777" w:rsidR="00472155" w:rsidRPr="00386DA4" w:rsidRDefault="00472155" w:rsidP="00472155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</w:p>
    <w:p w14:paraId="223A796A" w14:textId="77777777" w:rsidR="00472155" w:rsidRPr="00386DA4" w:rsidRDefault="00472155" w:rsidP="00472155">
      <w:pPr>
        <w:spacing w:after="0"/>
        <w:jc w:val="center"/>
        <w:rPr>
          <w:rFonts w:eastAsia="Times New Roman" w:cs="Times New Roman"/>
          <w:b/>
          <w:sz w:val="26"/>
          <w:szCs w:val="26"/>
          <w:lang w:eastAsia="ru-RU"/>
        </w:rPr>
      </w:pPr>
      <w:r w:rsidRPr="00386DA4">
        <w:rPr>
          <w:rFonts w:eastAsia="Times New Roman" w:cs="Times New Roman"/>
          <w:b/>
          <w:sz w:val="26"/>
          <w:szCs w:val="26"/>
          <w:lang w:eastAsia="ru-RU"/>
        </w:rPr>
        <w:t>ПОСТАНОВЛЕНИЕ</w:t>
      </w:r>
    </w:p>
    <w:p w14:paraId="38509912" w14:textId="77777777" w:rsidR="00472155" w:rsidRPr="00386DA4" w:rsidRDefault="00472155" w:rsidP="00472155">
      <w:pPr>
        <w:spacing w:after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14:paraId="070D1EE9" w14:textId="77777777" w:rsidR="00472155" w:rsidRPr="00F9542B" w:rsidRDefault="00472155" w:rsidP="00472155">
      <w:pPr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F9542B">
        <w:rPr>
          <w:rFonts w:eastAsia="Times New Roman" w:cs="Times New Roman"/>
          <w:sz w:val="26"/>
          <w:szCs w:val="26"/>
          <w:lang w:eastAsia="ru-RU"/>
        </w:rPr>
        <w:t>г. Цхинвал</w:t>
      </w:r>
    </w:p>
    <w:p w14:paraId="1D677C2E" w14:textId="77777777" w:rsidR="00472155" w:rsidRPr="00F9542B" w:rsidRDefault="00472155" w:rsidP="00472155">
      <w:pPr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</w:p>
    <w:p w14:paraId="2613B8A5" w14:textId="4E37EDFA" w:rsidR="00472155" w:rsidRPr="00F9542B" w:rsidRDefault="00472155" w:rsidP="00472155">
      <w:pPr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F9542B">
        <w:rPr>
          <w:rFonts w:eastAsia="Times New Roman" w:cs="Times New Roman"/>
          <w:sz w:val="26"/>
          <w:szCs w:val="26"/>
          <w:lang w:eastAsia="ru-RU"/>
        </w:rPr>
        <w:t xml:space="preserve">от </w:t>
      </w:r>
      <w:r w:rsidR="00AA0F77" w:rsidRPr="00F9542B">
        <w:rPr>
          <w:rFonts w:eastAsia="Times New Roman" w:cs="Times New Roman"/>
          <w:sz w:val="26"/>
          <w:szCs w:val="26"/>
          <w:lang w:eastAsia="ru-RU"/>
        </w:rPr>
        <w:t>4</w:t>
      </w:r>
      <w:r w:rsidR="00E84131" w:rsidRPr="00F9542B">
        <w:rPr>
          <w:rFonts w:eastAsia="Times New Roman" w:cs="Times New Roman"/>
          <w:sz w:val="26"/>
          <w:szCs w:val="26"/>
          <w:lang w:eastAsia="ru-RU"/>
        </w:rPr>
        <w:t xml:space="preserve"> сентября</w:t>
      </w:r>
      <w:r w:rsidRPr="00F9542B">
        <w:rPr>
          <w:rFonts w:eastAsia="Times New Roman" w:cs="Times New Roman"/>
          <w:sz w:val="26"/>
          <w:szCs w:val="26"/>
          <w:lang w:eastAsia="ru-RU"/>
        </w:rPr>
        <w:t xml:space="preserve"> 2026 г. № </w:t>
      </w:r>
      <w:r w:rsidR="00B87E2F" w:rsidRPr="00F9542B">
        <w:rPr>
          <w:rFonts w:eastAsia="Times New Roman" w:cs="Times New Roman"/>
          <w:sz w:val="26"/>
          <w:szCs w:val="26"/>
          <w:lang w:eastAsia="ru-RU"/>
        </w:rPr>
        <w:t>10</w:t>
      </w:r>
      <w:r w:rsidR="00E84131" w:rsidRPr="00F9542B">
        <w:rPr>
          <w:rFonts w:eastAsia="Times New Roman" w:cs="Times New Roman"/>
          <w:sz w:val="26"/>
          <w:szCs w:val="26"/>
          <w:lang w:eastAsia="ru-RU"/>
        </w:rPr>
        <w:t>1</w:t>
      </w:r>
      <w:r w:rsidR="00B87E2F" w:rsidRPr="00F9542B">
        <w:rPr>
          <w:rFonts w:eastAsia="Times New Roman" w:cs="Times New Roman"/>
          <w:sz w:val="26"/>
          <w:szCs w:val="26"/>
          <w:lang w:eastAsia="ru-RU"/>
        </w:rPr>
        <w:t>/</w:t>
      </w:r>
      <w:r w:rsidR="00AA0F77" w:rsidRPr="00F9542B">
        <w:rPr>
          <w:rFonts w:eastAsia="Times New Roman" w:cs="Times New Roman"/>
          <w:sz w:val="26"/>
          <w:szCs w:val="26"/>
          <w:lang w:eastAsia="ru-RU"/>
        </w:rPr>
        <w:t>4</w:t>
      </w:r>
    </w:p>
    <w:p w14:paraId="02B87D58" w14:textId="42CE2BB1" w:rsidR="00472155" w:rsidRDefault="00472155" w:rsidP="00DC4465">
      <w:pPr>
        <w:spacing w:after="0"/>
        <w:rPr>
          <w:rFonts w:eastAsia="Times New Roman" w:cs="Times New Roman"/>
          <w:b/>
          <w:szCs w:val="28"/>
          <w:lang w:eastAsia="ru-RU"/>
        </w:rPr>
      </w:pPr>
    </w:p>
    <w:p w14:paraId="47CE6AB0" w14:textId="77777777" w:rsidR="004F6357" w:rsidRDefault="004F6357" w:rsidP="004F6357">
      <w:pPr>
        <w:shd w:val="clear" w:color="auto" w:fill="FFFFFF"/>
        <w:spacing w:after="0"/>
        <w:ind w:firstLine="851"/>
        <w:jc w:val="center"/>
        <w:rPr>
          <w:rStyle w:val="a5"/>
          <w:color w:val="0F1115"/>
          <w:shd w:val="clear" w:color="auto" w:fill="FFFFFF"/>
        </w:rPr>
      </w:pPr>
      <w:r>
        <w:rPr>
          <w:rStyle w:val="a5"/>
          <w:color w:val="0F1115"/>
          <w:shd w:val="clear" w:color="auto" w:fill="FFFFFF"/>
        </w:rPr>
        <w:t>О форме направления информации о поступлении</w:t>
      </w:r>
    </w:p>
    <w:p w14:paraId="68344DB5" w14:textId="77777777" w:rsidR="00FB577C" w:rsidRDefault="004F6357" w:rsidP="004F6357">
      <w:pPr>
        <w:shd w:val="clear" w:color="auto" w:fill="FFFFFF"/>
        <w:spacing w:after="0"/>
        <w:ind w:firstLine="851"/>
        <w:jc w:val="center"/>
        <w:rPr>
          <w:rStyle w:val="a5"/>
          <w:color w:val="0F1115"/>
          <w:shd w:val="clear" w:color="auto" w:fill="FFFFFF"/>
        </w:rPr>
      </w:pPr>
      <w:r>
        <w:rPr>
          <w:rStyle w:val="a5"/>
          <w:color w:val="0F1115"/>
          <w:shd w:val="clear" w:color="auto" w:fill="FFFFFF"/>
        </w:rPr>
        <w:t>и расходовании средств избирательных фондов</w:t>
      </w:r>
      <w:r w:rsidR="00FB577C">
        <w:rPr>
          <w:rStyle w:val="a5"/>
          <w:color w:val="0F1115"/>
          <w:shd w:val="clear" w:color="auto" w:fill="FFFFFF"/>
        </w:rPr>
        <w:t xml:space="preserve"> кандидатов </w:t>
      </w:r>
    </w:p>
    <w:p w14:paraId="287DF896" w14:textId="6856E24B" w:rsidR="004F6357" w:rsidRDefault="00FB577C" w:rsidP="004F6357">
      <w:pPr>
        <w:shd w:val="clear" w:color="auto" w:fill="FFFFFF"/>
        <w:spacing w:after="0"/>
        <w:ind w:firstLine="851"/>
        <w:jc w:val="center"/>
        <w:rPr>
          <w:rStyle w:val="a5"/>
          <w:color w:val="0F1115"/>
          <w:shd w:val="clear" w:color="auto" w:fill="FFFFFF"/>
        </w:rPr>
      </w:pPr>
      <w:r>
        <w:rPr>
          <w:rStyle w:val="a5"/>
          <w:color w:val="0F1115"/>
          <w:shd w:val="clear" w:color="auto" w:fill="FFFFFF"/>
        </w:rPr>
        <w:t>на должность Президента Республики Южная Осетия</w:t>
      </w:r>
    </w:p>
    <w:p w14:paraId="1FB48F21" w14:textId="031447DB" w:rsidR="00044156" w:rsidRDefault="004F6357" w:rsidP="004F6357">
      <w:pPr>
        <w:shd w:val="clear" w:color="auto" w:fill="FFFFFF"/>
        <w:spacing w:after="0"/>
        <w:ind w:firstLine="851"/>
        <w:jc w:val="center"/>
        <w:rPr>
          <w:rStyle w:val="a5"/>
          <w:color w:val="0F1115"/>
          <w:shd w:val="clear" w:color="auto" w:fill="FFFFFF"/>
        </w:rPr>
      </w:pPr>
      <w:r>
        <w:rPr>
          <w:rStyle w:val="a5"/>
          <w:color w:val="0F1115"/>
          <w:shd w:val="clear" w:color="auto" w:fill="FFFFFF"/>
        </w:rPr>
        <w:t>в средства массовой информации для опубликования</w:t>
      </w:r>
    </w:p>
    <w:p w14:paraId="2250F81F" w14:textId="77777777" w:rsidR="004F6357" w:rsidRPr="00ED7755" w:rsidRDefault="004F6357" w:rsidP="00472155">
      <w:pPr>
        <w:shd w:val="clear" w:color="auto" w:fill="FFFFFF"/>
        <w:spacing w:after="0"/>
        <w:ind w:firstLine="851"/>
        <w:jc w:val="both"/>
        <w:rPr>
          <w:rFonts w:eastAsia="Times New Roman" w:cs="Times New Roman"/>
          <w:color w:val="272626"/>
          <w:sz w:val="26"/>
          <w:szCs w:val="26"/>
          <w:lang w:eastAsia="ru-RU"/>
        </w:rPr>
      </w:pPr>
    </w:p>
    <w:p w14:paraId="3781E89E" w14:textId="77777777" w:rsidR="002971AC" w:rsidRDefault="0027645E" w:rsidP="002971AC">
      <w:pPr>
        <w:spacing w:after="0" w:line="276" w:lineRule="auto"/>
        <w:ind w:firstLine="851"/>
        <w:jc w:val="both"/>
        <w:rPr>
          <w:rFonts w:eastAsia="Times New Roman" w:cs="Times New Roman"/>
          <w:bCs/>
          <w:szCs w:val="28"/>
          <w:lang w:eastAsia="ru-RU"/>
        </w:rPr>
      </w:pPr>
      <w:r w:rsidRPr="00FB5DAA">
        <w:rPr>
          <w:rFonts w:eastAsia="Times New Roman" w:cs="Times New Roman"/>
          <w:color w:val="272626"/>
          <w:szCs w:val="28"/>
          <w:lang w:eastAsia="ru-RU"/>
        </w:rPr>
        <w:t>В соответствии с частью 13 статьи 46 Конституционного закона Республики Южная Осетия «Об основных гарантиях избирательных прав и права на участие</w:t>
      </w:r>
      <w:r w:rsidR="0020181D">
        <w:rPr>
          <w:rFonts w:eastAsia="Times New Roman" w:cs="Times New Roman"/>
          <w:color w:val="272626"/>
          <w:szCs w:val="28"/>
          <w:lang w:eastAsia="ru-RU"/>
        </w:rPr>
        <w:t xml:space="preserve">               </w:t>
      </w:r>
      <w:r w:rsidRPr="00FB5DAA">
        <w:rPr>
          <w:rFonts w:eastAsia="Times New Roman" w:cs="Times New Roman"/>
          <w:color w:val="272626"/>
          <w:szCs w:val="28"/>
          <w:lang w:eastAsia="ru-RU"/>
        </w:rPr>
        <w:t xml:space="preserve"> в референдуме граждан Республики Южная Осетия» Центральная избирательная комиссия Республики Южная Осетия постановляет</w:t>
      </w:r>
      <w:r w:rsidR="002D135A" w:rsidRPr="00FB5DAA">
        <w:rPr>
          <w:rFonts w:eastAsia="Times New Roman" w:cs="Times New Roman"/>
          <w:bCs/>
          <w:szCs w:val="28"/>
          <w:lang w:eastAsia="ru-RU"/>
        </w:rPr>
        <w:t>:</w:t>
      </w:r>
    </w:p>
    <w:p w14:paraId="76BAEAAB" w14:textId="77777777" w:rsidR="002971AC" w:rsidRDefault="002971AC" w:rsidP="002971AC">
      <w:pPr>
        <w:spacing w:after="0" w:line="276" w:lineRule="auto"/>
        <w:ind w:firstLine="851"/>
        <w:jc w:val="both"/>
        <w:rPr>
          <w:rFonts w:eastAsia="Times New Roman" w:cs="Times New Roman"/>
          <w:bCs/>
          <w:szCs w:val="28"/>
          <w:lang w:eastAsia="ru-RU"/>
        </w:rPr>
      </w:pPr>
    </w:p>
    <w:p w14:paraId="7BFCF96C" w14:textId="54CF0F28" w:rsidR="002971AC" w:rsidRPr="002971AC" w:rsidRDefault="00633295" w:rsidP="002971AC">
      <w:pPr>
        <w:spacing w:after="0" w:line="276" w:lineRule="auto"/>
        <w:ind w:firstLine="851"/>
        <w:jc w:val="both"/>
        <w:rPr>
          <w:rFonts w:eastAsia="Times New Roman" w:cs="Times New Roman"/>
          <w:bCs/>
          <w:szCs w:val="28"/>
          <w:lang w:eastAsia="ru-RU"/>
        </w:rPr>
      </w:pPr>
      <w:r w:rsidRPr="002971AC">
        <w:rPr>
          <w:rFonts w:eastAsia="Times New Roman" w:cs="Times New Roman"/>
          <w:bCs/>
          <w:szCs w:val="28"/>
          <w:lang w:eastAsia="ru-RU"/>
        </w:rPr>
        <w:t xml:space="preserve">1. </w:t>
      </w:r>
      <w:r w:rsidR="002971AC" w:rsidRPr="002971AC">
        <w:rPr>
          <w:rFonts w:cs="Times New Roman"/>
          <w:color w:val="0F1115"/>
        </w:rPr>
        <w:t>Утвердить прилагаемую форму направления Центральной избирательной комиссией Республики Южная Осетия информации о поступлении и расходовании средств избирательных фондов кандидатов на</w:t>
      </w:r>
      <w:r w:rsidR="002971AC" w:rsidRPr="002971AC">
        <w:rPr>
          <w:rFonts w:eastAsia="Times New Roman" w:cs="Times New Roman"/>
          <w:bCs/>
          <w:szCs w:val="28"/>
          <w:lang w:eastAsia="ru-RU"/>
        </w:rPr>
        <w:t xml:space="preserve"> должность Президента Республики Южная Осетия</w:t>
      </w:r>
      <w:r w:rsidR="002971AC" w:rsidRPr="002971AC">
        <w:rPr>
          <w:rFonts w:cs="Times New Roman"/>
          <w:color w:val="0F1115"/>
        </w:rPr>
        <w:t xml:space="preserve"> в средства массовой информации для опубликования.</w:t>
      </w:r>
    </w:p>
    <w:p w14:paraId="34562C06" w14:textId="77777777" w:rsidR="002971AC" w:rsidRDefault="002971AC" w:rsidP="00FD7176">
      <w:pPr>
        <w:spacing w:after="0" w:line="276" w:lineRule="auto"/>
        <w:ind w:firstLine="851"/>
        <w:jc w:val="both"/>
        <w:rPr>
          <w:rFonts w:eastAsia="Times New Roman" w:cs="Times New Roman"/>
          <w:bCs/>
          <w:szCs w:val="28"/>
          <w:lang w:eastAsia="ru-RU"/>
        </w:rPr>
      </w:pPr>
    </w:p>
    <w:p w14:paraId="63B4C108" w14:textId="773403A9" w:rsidR="00472155" w:rsidRPr="00FB5DAA" w:rsidRDefault="00F96FBC" w:rsidP="00FD7176">
      <w:pPr>
        <w:shd w:val="clear" w:color="auto" w:fill="FFFFFF"/>
        <w:spacing w:after="0" w:line="276" w:lineRule="auto"/>
        <w:ind w:firstLine="851"/>
        <w:jc w:val="both"/>
        <w:rPr>
          <w:rFonts w:eastAsia="Times New Roman" w:cs="Times New Roman"/>
          <w:color w:val="272626"/>
          <w:szCs w:val="28"/>
          <w:lang w:eastAsia="ru-RU"/>
        </w:rPr>
      </w:pPr>
      <w:r w:rsidRPr="00FB5DAA">
        <w:rPr>
          <w:rFonts w:eastAsia="Times New Roman" w:cs="Times New Roman"/>
          <w:color w:val="272626"/>
          <w:szCs w:val="28"/>
          <w:lang w:eastAsia="ru-RU"/>
        </w:rPr>
        <w:t>2</w:t>
      </w:r>
      <w:r w:rsidR="00472155" w:rsidRPr="00FB5DAA">
        <w:rPr>
          <w:rFonts w:eastAsia="Times New Roman" w:cs="Times New Roman"/>
          <w:color w:val="272626"/>
          <w:szCs w:val="28"/>
          <w:lang w:eastAsia="ru-RU"/>
        </w:rPr>
        <w:t>. Опубликовать настоящее Постановление на сайте Центральной избирательной комиссии Республики Южная Осетия в сети «Интернет».</w:t>
      </w:r>
    </w:p>
    <w:p w14:paraId="41574055" w14:textId="72799D9B" w:rsidR="00472155" w:rsidRPr="00ED7755" w:rsidRDefault="00472155" w:rsidP="00FD7176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eastAsia="Calibri" w:cs="Times New Roman"/>
          <w:b/>
          <w:bCs/>
          <w:sz w:val="26"/>
          <w:szCs w:val="26"/>
        </w:rPr>
      </w:pPr>
    </w:p>
    <w:p w14:paraId="4B4BD478" w14:textId="707BD9E1" w:rsidR="00472155" w:rsidRDefault="00472155" w:rsidP="00FD7176">
      <w:pPr>
        <w:autoSpaceDE w:val="0"/>
        <w:autoSpaceDN w:val="0"/>
        <w:adjustRightInd w:val="0"/>
        <w:spacing w:after="0"/>
        <w:ind w:firstLine="851"/>
        <w:jc w:val="both"/>
        <w:rPr>
          <w:rFonts w:eastAsia="Calibri" w:cs="Times New Roman"/>
          <w:b/>
          <w:bCs/>
          <w:sz w:val="26"/>
          <w:szCs w:val="26"/>
        </w:rPr>
      </w:pPr>
    </w:p>
    <w:p w14:paraId="5A627B68" w14:textId="0F252990" w:rsidR="00E9177B" w:rsidRDefault="00E9177B" w:rsidP="00472155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/>
          <w:bCs/>
          <w:sz w:val="26"/>
          <w:szCs w:val="26"/>
        </w:rPr>
      </w:pPr>
    </w:p>
    <w:p w14:paraId="1FB8388E" w14:textId="01218C20" w:rsidR="00E9177B" w:rsidRPr="00F9542B" w:rsidRDefault="00A5659A" w:rsidP="00472155">
      <w:pPr>
        <w:autoSpaceDE w:val="0"/>
        <w:autoSpaceDN w:val="0"/>
        <w:adjustRightInd w:val="0"/>
        <w:spacing w:after="0"/>
        <w:jc w:val="both"/>
        <w:rPr>
          <w:rFonts w:eastAsia="Calibri" w:cs="Times New Roman"/>
          <w:bCs/>
          <w:szCs w:val="28"/>
        </w:rPr>
      </w:pPr>
      <w:r w:rsidRPr="00F9542B">
        <w:rPr>
          <w:rFonts w:eastAsia="Calibri" w:cs="Times New Roman"/>
          <w:bCs/>
          <w:szCs w:val="28"/>
        </w:rPr>
        <w:t>Председатель</w:t>
      </w:r>
    </w:p>
    <w:p w14:paraId="3722E665" w14:textId="77777777" w:rsidR="00472155" w:rsidRPr="00F9542B" w:rsidRDefault="00472155" w:rsidP="0047215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F9542B">
        <w:rPr>
          <w:rFonts w:eastAsia="Times New Roman" w:cs="Times New Roman"/>
          <w:szCs w:val="28"/>
          <w:lang w:eastAsia="ru-RU"/>
        </w:rPr>
        <w:t>Центральной избирательной комиссии</w:t>
      </w:r>
    </w:p>
    <w:p w14:paraId="50ED929F" w14:textId="07843516" w:rsidR="00472155" w:rsidRPr="00F9542B" w:rsidRDefault="00472155" w:rsidP="00472155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F9542B">
        <w:rPr>
          <w:rFonts w:eastAsia="Times New Roman" w:cs="Times New Roman"/>
          <w:szCs w:val="28"/>
          <w:lang w:eastAsia="ru-RU"/>
        </w:rPr>
        <w:t xml:space="preserve">Республики Южная Осетия                                     </w:t>
      </w:r>
      <w:r w:rsidR="00F9542B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0F306E">
        <w:rPr>
          <w:rFonts w:eastAsia="Times New Roman" w:cs="Times New Roman"/>
          <w:szCs w:val="28"/>
          <w:lang w:eastAsia="ru-RU"/>
        </w:rPr>
        <w:t xml:space="preserve">  </w:t>
      </w:r>
      <w:bookmarkStart w:id="0" w:name="_GoBack"/>
      <w:bookmarkEnd w:id="0"/>
      <w:r w:rsidRPr="00F9542B">
        <w:rPr>
          <w:rFonts w:eastAsia="Times New Roman" w:cs="Times New Roman"/>
          <w:szCs w:val="28"/>
          <w:lang w:eastAsia="ru-RU"/>
        </w:rPr>
        <w:t xml:space="preserve">Э. Р. </w:t>
      </w:r>
      <w:proofErr w:type="spellStart"/>
      <w:r w:rsidRPr="00F9542B">
        <w:rPr>
          <w:rFonts w:eastAsia="Times New Roman" w:cs="Times New Roman"/>
          <w:szCs w:val="28"/>
          <w:lang w:eastAsia="ru-RU"/>
        </w:rPr>
        <w:t>Гагиева</w:t>
      </w:r>
      <w:proofErr w:type="spellEnd"/>
      <w:r w:rsidRPr="00F9542B">
        <w:rPr>
          <w:rFonts w:eastAsia="Times New Roman" w:cs="Times New Roman"/>
          <w:szCs w:val="28"/>
          <w:lang w:eastAsia="ru-RU"/>
        </w:rPr>
        <w:t xml:space="preserve">                                                              </w:t>
      </w:r>
    </w:p>
    <w:p w14:paraId="112C8C29" w14:textId="2A1C7115" w:rsidR="00633295" w:rsidRPr="00F9542B" w:rsidRDefault="00633295" w:rsidP="00044156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eastAsia="ru-RU"/>
        </w:rPr>
      </w:pPr>
    </w:p>
    <w:p w14:paraId="529ADA9C" w14:textId="0BA6D877" w:rsidR="00092784" w:rsidRPr="00F9542B" w:rsidRDefault="00092784" w:rsidP="006F3A5C">
      <w:pPr>
        <w:spacing w:after="0"/>
        <w:rPr>
          <w:rFonts w:eastAsia="Calibri" w:cs="Times New Roman"/>
          <w:szCs w:val="28"/>
        </w:rPr>
      </w:pPr>
      <w:bookmarkStart w:id="1" w:name="_Hlk239236569"/>
    </w:p>
    <w:p w14:paraId="7D74ABC2" w14:textId="77777777" w:rsidR="00D2548B" w:rsidRPr="00F9542B" w:rsidRDefault="00D2548B" w:rsidP="00D2548B">
      <w:pPr>
        <w:autoSpaceDE w:val="0"/>
        <w:autoSpaceDN w:val="0"/>
        <w:adjustRightInd w:val="0"/>
        <w:spacing w:after="0"/>
        <w:rPr>
          <w:rFonts w:eastAsia="Times New Roman" w:cs="Times New Roman"/>
          <w:szCs w:val="28"/>
          <w:lang w:eastAsia="ru-RU"/>
        </w:rPr>
      </w:pPr>
      <w:proofErr w:type="spellStart"/>
      <w:r w:rsidRPr="00F9542B">
        <w:rPr>
          <w:rFonts w:eastAsia="Times New Roman" w:cs="Times New Roman"/>
          <w:szCs w:val="28"/>
          <w:lang w:eastAsia="ru-RU"/>
        </w:rPr>
        <w:t>И.о</w:t>
      </w:r>
      <w:proofErr w:type="spellEnd"/>
      <w:r w:rsidRPr="00F9542B">
        <w:rPr>
          <w:rFonts w:eastAsia="Times New Roman" w:cs="Times New Roman"/>
          <w:szCs w:val="28"/>
          <w:lang w:eastAsia="ru-RU"/>
        </w:rPr>
        <w:t>. Секретаря</w:t>
      </w:r>
    </w:p>
    <w:p w14:paraId="7FEE32E0" w14:textId="77777777" w:rsidR="00D2548B" w:rsidRPr="00F9542B" w:rsidRDefault="00D2548B" w:rsidP="00D2548B">
      <w:pPr>
        <w:autoSpaceDE w:val="0"/>
        <w:autoSpaceDN w:val="0"/>
        <w:adjustRightInd w:val="0"/>
        <w:spacing w:after="0"/>
        <w:rPr>
          <w:rFonts w:eastAsia="Times New Roman" w:cs="Times New Roman"/>
          <w:szCs w:val="28"/>
          <w:lang w:eastAsia="ru-RU"/>
        </w:rPr>
      </w:pPr>
      <w:r w:rsidRPr="00F9542B">
        <w:rPr>
          <w:rFonts w:eastAsia="Times New Roman" w:cs="Times New Roman"/>
          <w:szCs w:val="28"/>
          <w:lang w:eastAsia="ru-RU"/>
        </w:rPr>
        <w:t>Центральной избирательной комиссии</w:t>
      </w:r>
    </w:p>
    <w:p w14:paraId="7022AFE3" w14:textId="1DBF7AC7" w:rsidR="00D2548B" w:rsidRPr="00F9542B" w:rsidRDefault="00D2548B" w:rsidP="00D2548B">
      <w:pPr>
        <w:autoSpaceDE w:val="0"/>
        <w:autoSpaceDN w:val="0"/>
        <w:adjustRightInd w:val="0"/>
        <w:spacing w:after="0"/>
        <w:rPr>
          <w:rFonts w:eastAsia="Times New Roman" w:cs="Times New Roman"/>
          <w:szCs w:val="28"/>
          <w:lang w:eastAsia="ru-RU"/>
        </w:rPr>
      </w:pPr>
      <w:r w:rsidRPr="00F9542B">
        <w:rPr>
          <w:rFonts w:eastAsia="Times New Roman" w:cs="Times New Roman"/>
          <w:szCs w:val="28"/>
          <w:lang w:eastAsia="ru-RU"/>
        </w:rPr>
        <w:t xml:space="preserve">Республики Южная Осетия                </w:t>
      </w:r>
      <w:r w:rsidR="00F9542B">
        <w:rPr>
          <w:rFonts w:eastAsia="Times New Roman" w:cs="Times New Roman"/>
          <w:szCs w:val="28"/>
          <w:lang w:eastAsia="ru-RU"/>
        </w:rPr>
        <w:t xml:space="preserve">                 </w:t>
      </w:r>
      <w:r w:rsidR="00F9542B">
        <w:rPr>
          <w:rFonts w:eastAsia="Times New Roman" w:cs="Times New Roman"/>
          <w:szCs w:val="28"/>
          <w:lang w:eastAsia="ru-RU"/>
        </w:rPr>
        <w:tab/>
      </w:r>
      <w:r w:rsidR="00F9542B">
        <w:rPr>
          <w:rFonts w:eastAsia="Times New Roman" w:cs="Times New Roman"/>
          <w:szCs w:val="28"/>
          <w:lang w:eastAsia="ru-RU"/>
        </w:rPr>
        <w:tab/>
      </w:r>
      <w:r w:rsidR="00F9542B">
        <w:rPr>
          <w:rFonts w:eastAsia="Times New Roman" w:cs="Times New Roman"/>
          <w:szCs w:val="28"/>
          <w:lang w:eastAsia="ru-RU"/>
        </w:rPr>
        <w:tab/>
        <w:t xml:space="preserve">       </w:t>
      </w:r>
      <w:r w:rsidR="000F306E">
        <w:rPr>
          <w:rFonts w:eastAsia="Times New Roman" w:cs="Times New Roman"/>
          <w:szCs w:val="28"/>
          <w:lang w:eastAsia="ru-RU"/>
        </w:rPr>
        <w:t xml:space="preserve">  </w:t>
      </w:r>
      <w:r w:rsidR="00F9542B">
        <w:rPr>
          <w:rFonts w:eastAsia="Times New Roman" w:cs="Times New Roman"/>
          <w:szCs w:val="28"/>
          <w:lang w:eastAsia="ru-RU"/>
        </w:rPr>
        <w:t xml:space="preserve"> </w:t>
      </w:r>
      <w:r w:rsidRPr="00F9542B">
        <w:rPr>
          <w:rFonts w:eastAsia="Times New Roman" w:cs="Times New Roman"/>
          <w:szCs w:val="28"/>
          <w:lang w:eastAsia="ru-RU"/>
        </w:rPr>
        <w:t xml:space="preserve">М.А. </w:t>
      </w:r>
      <w:proofErr w:type="spellStart"/>
      <w:r w:rsidRPr="00F9542B">
        <w:rPr>
          <w:rFonts w:eastAsia="Times New Roman" w:cs="Times New Roman"/>
          <w:szCs w:val="28"/>
          <w:lang w:eastAsia="ru-RU"/>
        </w:rPr>
        <w:t>Цховребова</w:t>
      </w:r>
      <w:proofErr w:type="spellEnd"/>
    </w:p>
    <w:p w14:paraId="7DC282AF" w14:textId="77777777" w:rsidR="00D2548B" w:rsidRPr="00F9542B" w:rsidRDefault="00D2548B" w:rsidP="00D2548B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Cs w:val="28"/>
          <w:lang w:eastAsia="ru-RU"/>
        </w:rPr>
      </w:pPr>
    </w:p>
    <w:p w14:paraId="2A3A5AEE" w14:textId="77777777" w:rsidR="00D2548B" w:rsidRDefault="00D2548B" w:rsidP="00633295">
      <w:pPr>
        <w:spacing w:after="0"/>
        <w:jc w:val="right"/>
        <w:rPr>
          <w:rFonts w:eastAsia="Calibri" w:cs="Times New Roman"/>
          <w:sz w:val="24"/>
          <w:szCs w:val="24"/>
        </w:rPr>
      </w:pPr>
    </w:p>
    <w:p w14:paraId="1A8A4407" w14:textId="521D4B09" w:rsidR="00D2548B" w:rsidRDefault="00D2548B" w:rsidP="00923C02">
      <w:pPr>
        <w:spacing w:after="0"/>
        <w:rPr>
          <w:rFonts w:eastAsia="Calibri" w:cs="Times New Roman"/>
          <w:sz w:val="24"/>
          <w:szCs w:val="24"/>
        </w:rPr>
      </w:pPr>
    </w:p>
    <w:p w14:paraId="1533C4D5" w14:textId="4F3AB6F9" w:rsidR="009473E9" w:rsidRDefault="00FC377C" w:rsidP="00633295">
      <w:pPr>
        <w:spacing w:after="0"/>
        <w:jc w:val="right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Приложение</w:t>
      </w:r>
    </w:p>
    <w:p w14:paraId="315CD27D" w14:textId="77777777" w:rsidR="00FC377C" w:rsidRDefault="00FC377C" w:rsidP="00633295">
      <w:pPr>
        <w:spacing w:after="0"/>
        <w:jc w:val="right"/>
        <w:rPr>
          <w:rFonts w:eastAsia="Calibri" w:cs="Times New Roman"/>
          <w:sz w:val="24"/>
          <w:szCs w:val="24"/>
        </w:rPr>
      </w:pPr>
    </w:p>
    <w:p w14:paraId="28795EE1" w14:textId="1C147B2B" w:rsidR="007D65C4" w:rsidRDefault="007D65C4" w:rsidP="00633295">
      <w:pPr>
        <w:spacing w:after="0"/>
        <w:jc w:val="right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(форма)</w:t>
      </w:r>
    </w:p>
    <w:p w14:paraId="668F8E18" w14:textId="77777777" w:rsidR="007D65C4" w:rsidRDefault="007D65C4" w:rsidP="00633295">
      <w:pPr>
        <w:spacing w:after="0"/>
        <w:jc w:val="right"/>
        <w:rPr>
          <w:rFonts w:eastAsia="Calibri" w:cs="Times New Roman"/>
          <w:sz w:val="24"/>
          <w:szCs w:val="24"/>
        </w:rPr>
      </w:pPr>
    </w:p>
    <w:p w14:paraId="6910F0E0" w14:textId="30C13287" w:rsidR="00633295" w:rsidRPr="006F3A5C" w:rsidRDefault="008B69F4" w:rsidP="008B69F4">
      <w:pPr>
        <w:spacing w:after="0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                                                                            Утверждено</w:t>
      </w:r>
    </w:p>
    <w:p w14:paraId="49F5B60A" w14:textId="7A38A86D" w:rsidR="00633295" w:rsidRPr="006F3A5C" w:rsidRDefault="008B69F4" w:rsidP="008B69F4">
      <w:pPr>
        <w:spacing w:after="0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633295" w:rsidRPr="006F3A5C">
        <w:rPr>
          <w:rFonts w:eastAsia="Calibri" w:cs="Times New Roman"/>
          <w:sz w:val="24"/>
          <w:szCs w:val="24"/>
        </w:rPr>
        <w:t>Постановлени</w:t>
      </w:r>
      <w:r>
        <w:rPr>
          <w:rFonts w:eastAsia="Calibri" w:cs="Times New Roman"/>
          <w:sz w:val="24"/>
          <w:szCs w:val="24"/>
        </w:rPr>
        <w:t>ем</w:t>
      </w:r>
    </w:p>
    <w:p w14:paraId="72557BD1" w14:textId="77777777" w:rsidR="00633295" w:rsidRPr="006F3A5C" w:rsidRDefault="00633295" w:rsidP="00633295">
      <w:pPr>
        <w:spacing w:after="0"/>
        <w:jc w:val="right"/>
        <w:rPr>
          <w:rFonts w:eastAsia="Calibri" w:cs="Times New Roman"/>
          <w:sz w:val="24"/>
          <w:szCs w:val="24"/>
        </w:rPr>
      </w:pPr>
      <w:r w:rsidRPr="006F3A5C">
        <w:rPr>
          <w:rFonts w:eastAsia="Calibri" w:cs="Times New Roman"/>
          <w:sz w:val="24"/>
          <w:szCs w:val="24"/>
        </w:rPr>
        <w:t>Центральной избирательной комиссии</w:t>
      </w:r>
    </w:p>
    <w:p w14:paraId="547BE721" w14:textId="6D9C6ED4" w:rsidR="00633295" w:rsidRPr="006F3A5C" w:rsidRDefault="008B69F4" w:rsidP="008B69F4">
      <w:pPr>
        <w:spacing w:after="0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                                                                            </w:t>
      </w:r>
      <w:r w:rsidR="00633295" w:rsidRPr="006F3A5C">
        <w:rPr>
          <w:rFonts w:eastAsia="Calibri" w:cs="Times New Roman"/>
          <w:sz w:val="24"/>
          <w:szCs w:val="24"/>
        </w:rPr>
        <w:t>Республики Южная Осетия</w:t>
      </w:r>
    </w:p>
    <w:p w14:paraId="305EAD8A" w14:textId="617A4C48" w:rsidR="00633295" w:rsidRDefault="008B69F4" w:rsidP="008B69F4">
      <w:pPr>
        <w:spacing w:after="0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                                                                            </w:t>
      </w:r>
      <w:r w:rsidR="00633295" w:rsidRPr="006F3A5C">
        <w:rPr>
          <w:rFonts w:eastAsia="Calibri" w:cs="Times New Roman"/>
          <w:sz w:val="24"/>
          <w:szCs w:val="24"/>
        </w:rPr>
        <w:t xml:space="preserve">от </w:t>
      </w:r>
      <w:r w:rsidR="00AA0F77" w:rsidRPr="006F3A5C">
        <w:rPr>
          <w:rFonts w:eastAsia="Calibri" w:cs="Times New Roman"/>
          <w:sz w:val="24"/>
          <w:szCs w:val="24"/>
        </w:rPr>
        <w:t>4</w:t>
      </w:r>
      <w:r w:rsidR="00633295" w:rsidRPr="006F3A5C">
        <w:rPr>
          <w:rFonts w:eastAsia="Calibri" w:cs="Times New Roman"/>
          <w:sz w:val="24"/>
          <w:szCs w:val="24"/>
        </w:rPr>
        <w:t xml:space="preserve"> сентября 2026 г. № 101/</w:t>
      </w:r>
      <w:r w:rsidR="00AA0F77" w:rsidRPr="006F3A5C">
        <w:rPr>
          <w:rFonts w:eastAsia="Calibri" w:cs="Times New Roman"/>
          <w:sz w:val="24"/>
          <w:szCs w:val="24"/>
        </w:rPr>
        <w:t>4</w:t>
      </w:r>
    </w:p>
    <w:p w14:paraId="50503352" w14:textId="77777777" w:rsidR="006F3A5C" w:rsidRPr="006F3A5C" w:rsidRDefault="006F3A5C" w:rsidP="00633295">
      <w:pPr>
        <w:spacing w:after="0"/>
        <w:jc w:val="right"/>
        <w:rPr>
          <w:rFonts w:eastAsia="Calibri" w:cs="Times New Roman"/>
          <w:sz w:val="24"/>
          <w:szCs w:val="24"/>
        </w:rPr>
      </w:pPr>
    </w:p>
    <w:p w14:paraId="660BA4BF" w14:textId="77777777" w:rsidR="00D665E0" w:rsidRDefault="00D665E0" w:rsidP="00D665E0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eastAsia="Times New Roman" w:hAnsi="Courier New" w:cs="Courier New"/>
          <w:sz w:val="20"/>
          <w:szCs w:val="20"/>
          <w:lang w:eastAsia="ru-RU" w:bidi="he-IL"/>
        </w:rPr>
      </w:pPr>
      <w:r w:rsidRPr="00D665E0">
        <w:rPr>
          <w:rFonts w:ascii="Courier New" w:eastAsia="Times New Roman" w:hAnsi="Courier New" w:cs="Courier New"/>
          <w:sz w:val="20"/>
          <w:szCs w:val="20"/>
          <w:lang w:eastAsia="ru-RU" w:bidi="he-IL"/>
        </w:rPr>
        <w:t xml:space="preserve">                                 </w:t>
      </w:r>
    </w:p>
    <w:p w14:paraId="211F8A8C" w14:textId="1ACB0B20" w:rsidR="00092784" w:rsidRDefault="00092784" w:rsidP="00D665E0">
      <w:pPr>
        <w:autoSpaceDE w:val="0"/>
        <w:autoSpaceDN w:val="0"/>
        <w:adjustRightInd w:val="0"/>
        <w:spacing w:after="0"/>
        <w:jc w:val="center"/>
        <w:outlineLvl w:val="0"/>
        <w:rPr>
          <w:rFonts w:eastAsia="Times New Roman" w:cs="Times New Roman"/>
          <w:sz w:val="24"/>
          <w:szCs w:val="24"/>
          <w:lang w:eastAsia="ru-RU" w:bidi="he-IL"/>
        </w:rPr>
      </w:pPr>
    </w:p>
    <w:p w14:paraId="7A767F72" w14:textId="77777777" w:rsidR="006F3A5C" w:rsidRDefault="006F3A5C" w:rsidP="00D665E0">
      <w:pPr>
        <w:autoSpaceDE w:val="0"/>
        <w:autoSpaceDN w:val="0"/>
        <w:adjustRightInd w:val="0"/>
        <w:spacing w:after="0"/>
        <w:jc w:val="center"/>
        <w:outlineLvl w:val="0"/>
        <w:rPr>
          <w:rFonts w:eastAsia="Times New Roman" w:cs="Times New Roman"/>
          <w:sz w:val="24"/>
          <w:szCs w:val="24"/>
          <w:lang w:eastAsia="ru-RU" w:bidi="he-IL"/>
        </w:rPr>
      </w:pPr>
    </w:p>
    <w:p w14:paraId="4543EF9D" w14:textId="77777777" w:rsidR="005F6C25" w:rsidRDefault="009473E9" w:rsidP="00D665E0">
      <w:pPr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color w:val="0F1115"/>
        </w:rPr>
      </w:pPr>
      <w:r w:rsidRPr="009473E9">
        <w:rPr>
          <w:rFonts w:cs="Times New Roman"/>
          <w:b/>
          <w:color w:val="0F1115"/>
        </w:rPr>
        <w:t>Информация</w:t>
      </w:r>
    </w:p>
    <w:p w14:paraId="058881DA" w14:textId="271EABCE" w:rsidR="009473E9" w:rsidRPr="009473E9" w:rsidRDefault="009473E9" w:rsidP="00D665E0">
      <w:pPr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b/>
          <w:color w:val="0F1115"/>
        </w:rPr>
      </w:pPr>
      <w:r w:rsidRPr="009473E9">
        <w:rPr>
          <w:rFonts w:cs="Times New Roman"/>
          <w:b/>
          <w:color w:val="0F1115"/>
        </w:rPr>
        <w:t xml:space="preserve"> о поступлении и расходовании средств избирательн</w:t>
      </w:r>
      <w:r w:rsidR="008B69F4">
        <w:rPr>
          <w:rFonts w:cs="Times New Roman"/>
          <w:b/>
          <w:color w:val="0F1115"/>
        </w:rPr>
        <w:t>ого</w:t>
      </w:r>
    </w:p>
    <w:p w14:paraId="528CDFB6" w14:textId="2CCE5606" w:rsidR="002465AD" w:rsidRPr="009473E9" w:rsidRDefault="009473E9" w:rsidP="00D665E0">
      <w:pPr>
        <w:autoSpaceDE w:val="0"/>
        <w:autoSpaceDN w:val="0"/>
        <w:adjustRightInd w:val="0"/>
        <w:spacing w:after="0"/>
        <w:jc w:val="center"/>
        <w:outlineLvl w:val="0"/>
        <w:rPr>
          <w:rFonts w:eastAsia="Times New Roman" w:cs="Times New Roman"/>
          <w:b/>
          <w:sz w:val="24"/>
          <w:szCs w:val="24"/>
          <w:lang w:eastAsia="ru-RU" w:bidi="he-IL"/>
        </w:rPr>
      </w:pPr>
      <w:r w:rsidRPr="009473E9">
        <w:rPr>
          <w:rFonts w:cs="Times New Roman"/>
          <w:b/>
          <w:color w:val="0F1115"/>
        </w:rPr>
        <w:t xml:space="preserve"> фонд</w:t>
      </w:r>
      <w:r w:rsidR="008B69F4">
        <w:rPr>
          <w:rFonts w:cs="Times New Roman"/>
          <w:b/>
          <w:color w:val="0F1115"/>
        </w:rPr>
        <w:t>а</w:t>
      </w:r>
      <w:r w:rsidRPr="009473E9">
        <w:rPr>
          <w:rFonts w:cs="Times New Roman"/>
          <w:b/>
          <w:color w:val="0F1115"/>
        </w:rPr>
        <w:t xml:space="preserve"> </w:t>
      </w:r>
      <w:r w:rsidR="008B69F4">
        <w:rPr>
          <w:rFonts w:cs="Times New Roman"/>
          <w:b/>
          <w:color w:val="0F1115"/>
        </w:rPr>
        <w:t>кандидата</w:t>
      </w:r>
      <w:r w:rsidRPr="009473E9">
        <w:rPr>
          <w:rFonts w:cs="Times New Roman"/>
          <w:b/>
          <w:color w:val="0F1115"/>
        </w:rPr>
        <w:t xml:space="preserve"> на</w:t>
      </w:r>
      <w:r w:rsidRPr="009473E9">
        <w:rPr>
          <w:rFonts w:eastAsia="Times New Roman" w:cs="Times New Roman"/>
          <w:b/>
          <w:bCs/>
          <w:szCs w:val="28"/>
          <w:lang w:eastAsia="ru-RU"/>
        </w:rPr>
        <w:t xml:space="preserve"> должность Президента Республики Южная Осетия</w:t>
      </w:r>
    </w:p>
    <w:p w14:paraId="220F9D7D" w14:textId="77777777" w:rsidR="002465AD" w:rsidRPr="00D665E0" w:rsidRDefault="002465AD" w:rsidP="00D665E0">
      <w:pPr>
        <w:autoSpaceDE w:val="0"/>
        <w:autoSpaceDN w:val="0"/>
        <w:adjustRightInd w:val="0"/>
        <w:spacing w:after="0"/>
        <w:jc w:val="center"/>
        <w:outlineLvl w:val="0"/>
        <w:rPr>
          <w:rFonts w:eastAsia="Times New Roman" w:cs="Times New Roman"/>
          <w:sz w:val="24"/>
          <w:szCs w:val="24"/>
          <w:lang w:eastAsia="ru-RU" w:bidi="he-IL"/>
        </w:rPr>
      </w:pPr>
    </w:p>
    <w:p w14:paraId="7C3EE71E" w14:textId="77777777" w:rsidR="00D665E0" w:rsidRDefault="00D665E0" w:rsidP="00D665E0">
      <w:pPr>
        <w:autoSpaceDE w:val="0"/>
        <w:autoSpaceDN w:val="0"/>
        <w:adjustRightInd w:val="0"/>
        <w:spacing w:after="0"/>
        <w:jc w:val="both"/>
        <w:outlineLvl w:val="0"/>
        <w:rPr>
          <w:rFonts w:eastAsia="Times New Roman" w:cs="Times New Roman"/>
          <w:sz w:val="24"/>
          <w:szCs w:val="24"/>
          <w:lang w:eastAsia="ru-RU" w:bidi="he-IL"/>
        </w:rPr>
      </w:pPr>
    </w:p>
    <w:p w14:paraId="32F0981A" w14:textId="143553B3" w:rsidR="00D665E0" w:rsidRPr="00D665E0" w:rsidRDefault="00D665E0" w:rsidP="00D971D6">
      <w:pPr>
        <w:autoSpaceDE w:val="0"/>
        <w:autoSpaceDN w:val="0"/>
        <w:adjustRightInd w:val="0"/>
        <w:spacing w:after="0"/>
        <w:jc w:val="center"/>
        <w:outlineLvl w:val="0"/>
        <w:rPr>
          <w:rFonts w:eastAsia="Times New Roman" w:cs="Times New Roman"/>
          <w:sz w:val="24"/>
          <w:szCs w:val="24"/>
          <w:lang w:eastAsia="ru-RU" w:bidi="he-IL"/>
        </w:rPr>
      </w:pPr>
      <w:r w:rsidRPr="00D665E0">
        <w:rPr>
          <w:rFonts w:eastAsia="Times New Roman" w:cs="Times New Roman"/>
          <w:sz w:val="24"/>
          <w:szCs w:val="24"/>
          <w:lang w:eastAsia="ru-RU" w:bidi="he-IL"/>
        </w:rPr>
        <w:t>По состоянию на _____________________</w:t>
      </w:r>
    </w:p>
    <w:p w14:paraId="5307F8DB" w14:textId="77777777" w:rsidR="00D665E0" w:rsidRPr="00D665E0" w:rsidRDefault="00D665E0" w:rsidP="00D665E0">
      <w:pPr>
        <w:autoSpaceDE w:val="0"/>
        <w:autoSpaceDN w:val="0"/>
        <w:adjustRightInd w:val="0"/>
        <w:spacing w:after="0"/>
        <w:jc w:val="both"/>
        <w:outlineLvl w:val="0"/>
        <w:rPr>
          <w:rFonts w:eastAsia="Times New Roman" w:cs="Times New Roman"/>
          <w:sz w:val="24"/>
          <w:szCs w:val="24"/>
          <w:lang w:eastAsia="ru-RU" w:bidi="he-IL"/>
        </w:rPr>
      </w:pPr>
    </w:p>
    <w:p w14:paraId="73E2DA79" w14:textId="2F4FD014" w:rsidR="00D665E0" w:rsidRPr="00D665E0" w:rsidRDefault="00D665E0" w:rsidP="00D665E0">
      <w:pPr>
        <w:autoSpaceDE w:val="0"/>
        <w:autoSpaceDN w:val="0"/>
        <w:adjustRightInd w:val="0"/>
        <w:spacing w:after="0"/>
        <w:jc w:val="both"/>
        <w:outlineLvl w:val="0"/>
        <w:rPr>
          <w:rFonts w:eastAsia="Times New Roman" w:cs="Times New Roman"/>
          <w:sz w:val="24"/>
          <w:szCs w:val="24"/>
          <w:lang w:eastAsia="ru-RU" w:bidi="he-IL"/>
        </w:rPr>
      </w:pPr>
      <w:r w:rsidRPr="00D665E0">
        <w:rPr>
          <w:rFonts w:eastAsia="Times New Roman" w:cs="Times New Roman"/>
          <w:sz w:val="24"/>
          <w:szCs w:val="24"/>
          <w:lang w:eastAsia="ru-RU" w:bidi="he-IL"/>
        </w:rPr>
        <w:t>Кандидат __________________________________________________________________</w:t>
      </w:r>
      <w:r w:rsidR="00D971D6">
        <w:rPr>
          <w:rFonts w:eastAsia="Times New Roman" w:cs="Times New Roman"/>
          <w:sz w:val="24"/>
          <w:szCs w:val="24"/>
          <w:lang w:eastAsia="ru-RU" w:bidi="he-IL"/>
        </w:rPr>
        <w:t>_______</w:t>
      </w:r>
    </w:p>
    <w:p w14:paraId="30F3AC6F" w14:textId="1D372419" w:rsidR="00D665E0" w:rsidRPr="00D665E0" w:rsidRDefault="00D665E0" w:rsidP="00D665E0">
      <w:pPr>
        <w:autoSpaceDE w:val="0"/>
        <w:autoSpaceDN w:val="0"/>
        <w:adjustRightInd w:val="0"/>
        <w:spacing w:after="0"/>
        <w:jc w:val="both"/>
        <w:outlineLvl w:val="0"/>
        <w:rPr>
          <w:rFonts w:eastAsia="Times New Roman" w:cs="Times New Roman"/>
          <w:sz w:val="24"/>
          <w:szCs w:val="24"/>
          <w:lang w:eastAsia="ru-RU" w:bidi="he-IL"/>
        </w:rPr>
      </w:pPr>
      <w:r w:rsidRPr="00D665E0">
        <w:rPr>
          <w:rFonts w:eastAsia="Times New Roman" w:cs="Times New Roman"/>
          <w:sz w:val="24"/>
          <w:szCs w:val="24"/>
          <w:lang w:eastAsia="ru-RU" w:bidi="he-IL"/>
        </w:rPr>
        <w:t xml:space="preserve">                      </w:t>
      </w:r>
      <w:r w:rsidR="00864AD1">
        <w:rPr>
          <w:rFonts w:eastAsia="Times New Roman" w:cs="Times New Roman"/>
          <w:sz w:val="24"/>
          <w:szCs w:val="24"/>
          <w:lang w:eastAsia="ru-RU" w:bidi="he-IL"/>
        </w:rPr>
        <w:t xml:space="preserve">             </w:t>
      </w:r>
      <w:r w:rsidRPr="00D665E0">
        <w:rPr>
          <w:rFonts w:eastAsia="Times New Roman" w:cs="Times New Roman"/>
          <w:sz w:val="24"/>
          <w:szCs w:val="24"/>
          <w:lang w:eastAsia="ru-RU" w:bidi="he-IL"/>
        </w:rPr>
        <w:t xml:space="preserve">  </w:t>
      </w:r>
      <w:r w:rsidR="00726D23">
        <w:rPr>
          <w:rFonts w:eastAsia="Times New Roman" w:cs="Times New Roman"/>
          <w:sz w:val="24"/>
          <w:szCs w:val="24"/>
          <w:lang w:eastAsia="ru-RU" w:bidi="he-IL"/>
        </w:rPr>
        <w:t xml:space="preserve">                     </w:t>
      </w:r>
      <w:r w:rsidRPr="00D665E0">
        <w:rPr>
          <w:rFonts w:eastAsia="Times New Roman" w:cs="Times New Roman"/>
          <w:sz w:val="24"/>
          <w:szCs w:val="24"/>
          <w:lang w:eastAsia="ru-RU" w:bidi="he-IL"/>
        </w:rPr>
        <w:t>(фамилия, имя и отчество кандидата)</w:t>
      </w:r>
    </w:p>
    <w:p w14:paraId="0F2AFACA" w14:textId="77777777" w:rsidR="00D665E0" w:rsidRPr="00D665E0" w:rsidRDefault="00D665E0" w:rsidP="00D665E0">
      <w:pPr>
        <w:autoSpaceDE w:val="0"/>
        <w:autoSpaceDN w:val="0"/>
        <w:adjustRightInd w:val="0"/>
        <w:spacing w:after="0"/>
        <w:jc w:val="both"/>
        <w:outlineLvl w:val="0"/>
        <w:rPr>
          <w:rFonts w:eastAsia="Times New Roman" w:cs="Times New Roman"/>
          <w:sz w:val="24"/>
          <w:szCs w:val="24"/>
          <w:lang w:eastAsia="ru-RU" w:bidi="he-IL"/>
        </w:rPr>
      </w:pPr>
    </w:p>
    <w:p w14:paraId="7EE3D066" w14:textId="77777777" w:rsidR="00D665E0" w:rsidRPr="00D665E0" w:rsidRDefault="00D665E0" w:rsidP="00D665E0">
      <w:pPr>
        <w:autoSpaceDE w:val="0"/>
        <w:autoSpaceDN w:val="0"/>
        <w:adjustRightInd w:val="0"/>
        <w:spacing w:after="0"/>
        <w:jc w:val="both"/>
        <w:outlineLvl w:val="0"/>
        <w:rPr>
          <w:rFonts w:eastAsia="Times New Roman" w:cs="Times New Roman"/>
          <w:sz w:val="24"/>
          <w:szCs w:val="24"/>
          <w:lang w:eastAsia="ru-RU" w:bidi="he-IL"/>
        </w:rPr>
      </w:pPr>
      <w:r w:rsidRPr="00D665E0">
        <w:rPr>
          <w:rFonts w:eastAsia="Times New Roman" w:cs="Times New Roman"/>
          <w:sz w:val="24"/>
          <w:szCs w:val="24"/>
          <w:lang w:eastAsia="ru-RU" w:bidi="he-IL"/>
        </w:rPr>
        <w:t>Входящий остаток: _________________________________________________________</w:t>
      </w:r>
    </w:p>
    <w:p w14:paraId="04BEE207" w14:textId="39325C2D" w:rsidR="00D665E0" w:rsidRPr="00D665E0" w:rsidRDefault="00D665E0" w:rsidP="00D665E0">
      <w:pPr>
        <w:autoSpaceDE w:val="0"/>
        <w:autoSpaceDN w:val="0"/>
        <w:adjustRightInd w:val="0"/>
        <w:spacing w:after="0"/>
        <w:jc w:val="both"/>
        <w:outlineLvl w:val="0"/>
        <w:rPr>
          <w:rFonts w:eastAsia="Times New Roman" w:cs="Times New Roman"/>
          <w:sz w:val="24"/>
          <w:szCs w:val="24"/>
          <w:lang w:eastAsia="ru-RU" w:bidi="he-IL"/>
        </w:rPr>
      </w:pPr>
      <w:r w:rsidRPr="00D665E0">
        <w:rPr>
          <w:rFonts w:eastAsia="Times New Roman" w:cs="Times New Roman"/>
          <w:sz w:val="24"/>
          <w:szCs w:val="24"/>
          <w:lang w:eastAsia="ru-RU" w:bidi="he-IL"/>
        </w:rPr>
        <w:t xml:space="preserve">                                      </w:t>
      </w:r>
      <w:r w:rsidR="00726D23">
        <w:rPr>
          <w:rFonts w:eastAsia="Times New Roman" w:cs="Times New Roman"/>
          <w:sz w:val="24"/>
          <w:szCs w:val="24"/>
          <w:lang w:eastAsia="ru-RU" w:bidi="he-IL"/>
        </w:rPr>
        <w:t xml:space="preserve">                             </w:t>
      </w:r>
      <w:r w:rsidRPr="00D665E0">
        <w:rPr>
          <w:rFonts w:eastAsia="Times New Roman" w:cs="Times New Roman"/>
          <w:sz w:val="24"/>
          <w:szCs w:val="24"/>
          <w:lang w:eastAsia="ru-RU" w:bidi="he-IL"/>
        </w:rPr>
        <w:t xml:space="preserve"> (сумма прописью)</w:t>
      </w:r>
    </w:p>
    <w:p w14:paraId="6D302328" w14:textId="77777777" w:rsidR="00D665E0" w:rsidRPr="00D665E0" w:rsidRDefault="00D665E0" w:rsidP="00D665E0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 w:bidi="he-IL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4819"/>
      </w:tblGrid>
      <w:tr w:rsidR="00092784" w:rsidRPr="00D665E0" w14:paraId="4C93453B" w14:textId="1F9F9710" w:rsidTr="00726D23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B1C3" w14:textId="53A70955" w:rsidR="00092784" w:rsidRPr="00D665E0" w:rsidRDefault="00092784" w:rsidP="00D665E0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 w:bidi="he-IL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he-IL"/>
              </w:rPr>
              <w:t xml:space="preserve">Поступило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65FA" w14:textId="1954CB13" w:rsidR="00092784" w:rsidRPr="00D665E0" w:rsidRDefault="00092784" w:rsidP="00D665E0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 w:bidi="he-IL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 w:bidi="he-IL"/>
              </w:rPr>
              <w:t xml:space="preserve">Израсходовано </w:t>
            </w:r>
          </w:p>
        </w:tc>
      </w:tr>
      <w:tr w:rsidR="00092784" w:rsidRPr="00D665E0" w14:paraId="5DCA45A7" w14:textId="0048A792" w:rsidTr="00726D23">
        <w:trPr>
          <w:trHeight w:val="277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CD36" w14:textId="77777777" w:rsidR="00092784" w:rsidRPr="00C705F6" w:rsidRDefault="00092784" w:rsidP="00D665E0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 w:bidi="he-IL"/>
              </w:rPr>
            </w:pPr>
            <w:r w:rsidRPr="00C705F6">
              <w:rPr>
                <w:rFonts w:eastAsia="Times New Roman" w:cs="Times New Roman"/>
                <w:sz w:val="20"/>
                <w:szCs w:val="20"/>
                <w:lang w:eastAsia="ru-RU" w:bidi="he-IL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7639" w14:textId="77777777" w:rsidR="00092784" w:rsidRPr="00C705F6" w:rsidRDefault="00092784" w:rsidP="00D665E0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 w:bidi="he-IL"/>
              </w:rPr>
            </w:pPr>
            <w:r w:rsidRPr="00C705F6">
              <w:rPr>
                <w:rFonts w:eastAsia="Times New Roman" w:cs="Times New Roman"/>
                <w:sz w:val="20"/>
                <w:szCs w:val="20"/>
                <w:lang w:eastAsia="ru-RU" w:bidi="he-IL"/>
              </w:rPr>
              <w:t>2</w:t>
            </w:r>
          </w:p>
        </w:tc>
      </w:tr>
      <w:tr w:rsidR="00092784" w:rsidRPr="00D665E0" w14:paraId="3156ECAF" w14:textId="0F856B0B" w:rsidTr="00726D23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0BE2" w14:textId="77777777" w:rsidR="00092784" w:rsidRPr="00D665E0" w:rsidRDefault="00092784" w:rsidP="00D665E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eastAsia="ru-RU" w:bidi="he-IL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AC61" w14:textId="77777777" w:rsidR="00092784" w:rsidRPr="00D665E0" w:rsidRDefault="00092784" w:rsidP="00D665E0">
            <w:pPr>
              <w:autoSpaceDE w:val="0"/>
              <w:autoSpaceDN w:val="0"/>
              <w:adjustRightInd w:val="0"/>
              <w:spacing w:after="0"/>
              <w:rPr>
                <w:rFonts w:eastAsia="Times New Roman" w:cs="Times New Roman"/>
                <w:sz w:val="24"/>
                <w:szCs w:val="24"/>
                <w:lang w:eastAsia="ru-RU" w:bidi="he-IL"/>
              </w:rPr>
            </w:pPr>
          </w:p>
        </w:tc>
      </w:tr>
    </w:tbl>
    <w:p w14:paraId="6EC2BC4E" w14:textId="77777777" w:rsidR="00D665E0" w:rsidRPr="00D665E0" w:rsidRDefault="00D665E0" w:rsidP="00D665E0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 w:bidi="he-IL"/>
        </w:rPr>
      </w:pPr>
    </w:p>
    <w:p w14:paraId="765A6338" w14:textId="77777777" w:rsidR="00D971D6" w:rsidRPr="00D665E0" w:rsidRDefault="00D971D6" w:rsidP="00D971D6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 w:bidi="he-IL"/>
        </w:rPr>
      </w:pPr>
    </w:p>
    <w:p w14:paraId="049D408A" w14:textId="77777777" w:rsidR="00D971D6" w:rsidRPr="00D665E0" w:rsidRDefault="00D971D6" w:rsidP="00D971D6">
      <w:pPr>
        <w:autoSpaceDE w:val="0"/>
        <w:autoSpaceDN w:val="0"/>
        <w:adjustRightInd w:val="0"/>
        <w:spacing w:after="0"/>
        <w:jc w:val="both"/>
        <w:outlineLvl w:val="0"/>
        <w:rPr>
          <w:rFonts w:eastAsia="Times New Roman" w:cs="Times New Roman"/>
          <w:sz w:val="24"/>
          <w:szCs w:val="24"/>
          <w:lang w:eastAsia="ru-RU" w:bidi="he-IL"/>
        </w:rPr>
      </w:pPr>
      <w:r w:rsidRPr="00D665E0">
        <w:rPr>
          <w:rFonts w:eastAsia="Times New Roman" w:cs="Times New Roman"/>
          <w:sz w:val="24"/>
          <w:szCs w:val="24"/>
          <w:lang w:eastAsia="ru-RU" w:bidi="he-IL"/>
        </w:rPr>
        <w:t>Исходящий остаток: ________________________________________________________</w:t>
      </w:r>
    </w:p>
    <w:p w14:paraId="7193EDA4" w14:textId="795A9990" w:rsidR="00633295" w:rsidRDefault="00D971D6" w:rsidP="00D971D6">
      <w:pPr>
        <w:autoSpaceDE w:val="0"/>
        <w:autoSpaceDN w:val="0"/>
        <w:adjustRightInd w:val="0"/>
        <w:spacing w:after="0"/>
        <w:jc w:val="both"/>
        <w:outlineLvl w:val="0"/>
        <w:rPr>
          <w:rFonts w:eastAsia="Times New Roman" w:cs="Times New Roman"/>
          <w:sz w:val="24"/>
          <w:szCs w:val="24"/>
          <w:lang w:eastAsia="ru-RU" w:bidi="he-IL"/>
        </w:rPr>
      </w:pPr>
      <w:r w:rsidRPr="00D665E0">
        <w:rPr>
          <w:rFonts w:eastAsia="Times New Roman" w:cs="Times New Roman"/>
          <w:sz w:val="24"/>
          <w:szCs w:val="24"/>
          <w:lang w:eastAsia="ru-RU" w:bidi="he-IL"/>
        </w:rPr>
        <w:t xml:space="preserve">                                      </w:t>
      </w:r>
      <w:r w:rsidR="00A5659A">
        <w:rPr>
          <w:rFonts w:eastAsia="Times New Roman" w:cs="Times New Roman"/>
          <w:sz w:val="24"/>
          <w:szCs w:val="24"/>
          <w:lang w:eastAsia="ru-RU" w:bidi="he-IL"/>
        </w:rPr>
        <w:t xml:space="preserve">                           </w:t>
      </w:r>
      <w:r w:rsidRPr="00D665E0">
        <w:rPr>
          <w:rFonts w:eastAsia="Times New Roman" w:cs="Times New Roman"/>
          <w:sz w:val="24"/>
          <w:szCs w:val="24"/>
          <w:lang w:eastAsia="ru-RU" w:bidi="he-IL"/>
        </w:rPr>
        <w:t xml:space="preserve"> (сумма прописью)</w:t>
      </w:r>
    </w:p>
    <w:p w14:paraId="15901CE2" w14:textId="26519DCC" w:rsidR="00862BDC" w:rsidRDefault="00862BDC" w:rsidP="00862BDC">
      <w:pPr>
        <w:rPr>
          <w:rFonts w:eastAsia="Times New Roman" w:cs="Times New Roman"/>
          <w:sz w:val="24"/>
          <w:szCs w:val="24"/>
          <w:lang w:eastAsia="ru-RU" w:bidi="he-IL"/>
        </w:rPr>
      </w:pPr>
    </w:p>
    <w:p w14:paraId="32BEE59B" w14:textId="77777777" w:rsidR="00092784" w:rsidRDefault="00092784" w:rsidP="00862BDC">
      <w:pPr>
        <w:spacing w:after="0"/>
        <w:rPr>
          <w:rFonts w:eastAsia="Times New Roman" w:cs="Times New Roman"/>
          <w:sz w:val="24"/>
          <w:szCs w:val="24"/>
          <w:lang w:eastAsia="ru-RU" w:bidi="he-IL"/>
        </w:rPr>
      </w:pPr>
    </w:p>
    <w:p w14:paraId="74CDAC53" w14:textId="77777777" w:rsidR="00092784" w:rsidRDefault="00092784" w:rsidP="00862BDC">
      <w:pPr>
        <w:spacing w:after="0"/>
        <w:rPr>
          <w:rFonts w:eastAsia="Times New Roman" w:cs="Times New Roman"/>
          <w:sz w:val="24"/>
          <w:szCs w:val="24"/>
          <w:lang w:eastAsia="ru-RU" w:bidi="he-IL"/>
        </w:rPr>
      </w:pPr>
    </w:p>
    <w:p w14:paraId="1CB5021E" w14:textId="77777777" w:rsidR="00092784" w:rsidRDefault="00092784" w:rsidP="00862BDC">
      <w:pPr>
        <w:spacing w:after="0"/>
        <w:rPr>
          <w:rFonts w:eastAsia="Times New Roman" w:cs="Times New Roman"/>
          <w:sz w:val="24"/>
          <w:szCs w:val="24"/>
          <w:lang w:eastAsia="ru-RU" w:bidi="he-IL"/>
        </w:rPr>
      </w:pPr>
    </w:p>
    <w:p w14:paraId="2D41584B" w14:textId="77777777" w:rsidR="00092784" w:rsidRDefault="00092784" w:rsidP="00862BDC">
      <w:pPr>
        <w:spacing w:after="0"/>
        <w:rPr>
          <w:rFonts w:eastAsia="Times New Roman" w:cs="Times New Roman"/>
          <w:sz w:val="24"/>
          <w:szCs w:val="24"/>
          <w:lang w:eastAsia="ru-RU" w:bidi="he-IL"/>
        </w:rPr>
      </w:pPr>
    </w:p>
    <w:p w14:paraId="1D87CFDE" w14:textId="1B080CF8" w:rsidR="00862BDC" w:rsidRDefault="00862BDC" w:rsidP="00862BDC">
      <w:pPr>
        <w:spacing w:after="0"/>
        <w:rPr>
          <w:rFonts w:eastAsia="Times New Roman" w:cs="Times New Roman"/>
          <w:sz w:val="24"/>
          <w:szCs w:val="24"/>
          <w:lang w:eastAsia="ru-RU" w:bidi="he-IL"/>
        </w:rPr>
      </w:pPr>
      <w:r>
        <w:rPr>
          <w:rFonts w:eastAsia="Times New Roman" w:cs="Times New Roman"/>
          <w:sz w:val="24"/>
          <w:szCs w:val="24"/>
          <w:lang w:eastAsia="ru-RU" w:bidi="he-IL"/>
        </w:rPr>
        <w:t>Заместитель Председателя</w:t>
      </w:r>
    </w:p>
    <w:p w14:paraId="1EE64C01" w14:textId="02E4B034" w:rsidR="00A5659A" w:rsidRDefault="00A5659A" w:rsidP="00862BDC">
      <w:pPr>
        <w:spacing w:after="0"/>
        <w:rPr>
          <w:rFonts w:eastAsia="Times New Roman" w:cs="Times New Roman"/>
          <w:sz w:val="24"/>
          <w:szCs w:val="24"/>
          <w:lang w:eastAsia="ru-RU" w:bidi="he-IL"/>
        </w:rPr>
      </w:pPr>
      <w:r>
        <w:rPr>
          <w:rFonts w:eastAsia="Times New Roman" w:cs="Times New Roman"/>
          <w:sz w:val="24"/>
          <w:szCs w:val="24"/>
          <w:lang w:eastAsia="ru-RU" w:bidi="he-IL"/>
        </w:rPr>
        <w:t>Центральной избирательной комиссии</w:t>
      </w:r>
    </w:p>
    <w:p w14:paraId="1A486E12" w14:textId="3CE526E3" w:rsidR="00A5659A" w:rsidRDefault="00A5659A" w:rsidP="00862BDC">
      <w:pPr>
        <w:spacing w:after="0"/>
        <w:rPr>
          <w:rFonts w:eastAsia="Times New Roman" w:cs="Times New Roman"/>
          <w:sz w:val="24"/>
          <w:szCs w:val="24"/>
          <w:lang w:eastAsia="ru-RU" w:bidi="he-IL"/>
        </w:rPr>
      </w:pPr>
      <w:r>
        <w:rPr>
          <w:rFonts w:eastAsia="Times New Roman" w:cs="Times New Roman"/>
          <w:sz w:val="24"/>
          <w:szCs w:val="24"/>
          <w:lang w:eastAsia="ru-RU" w:bidi="he-IL"/>
        </w:rPr>
        <w:t>Республики Южная Осетия</w:t>
      </w:r>
    </w:p>
    <w:p w14:paraId="1E21B060" w14:textId="79C5B0D0" w:rsidR="00862BDC" w:rsidRPr="00862BDC" w:rsidRDefault="00862BDC" w:rsidP="00862BDC">
      <w:pPr>
        <w:spacing w:after="0"/>
        <w:rPr>
          <w:rFonts w:eastAsia="Times New Roman" w:cs="Times New Roman"/>
          <w:sz w:val="24"/>
          <w:szCs w:val="24"/>
          <w:lang w:eastAsia="ru-RU" w:bidi="he-IL"/>
        </w:rPr>
      </w:pPr>
      <w:r>
        <w:rPr>
          <w:rFonts w:eastAsia="Times New Roman" w:cs="Times New Roman"/>
          <w:sz w:val="24"/>
          <w:szCs w:val="24"/>
          <w:lang w:eastAsia="ru-RU" w:bidi="he-IL"/>
        </w:rPr>
        <w:t xml:space="preserve">Руководитель </w:t>
      </w:r>
    </w:p>
    <w:bookmarkEnd w:id="1"/>
    <w:p w14:paraId="62231ACF" w14:textId="218F29C2" w:rsidR="00235A3F" w:rsidRDefault="00235A3F" w:rsidP="00235A3F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Контрольно-ревизионной службы</w:t>
      </w:r>
    </w:p>
    <w:p w14:paraId="4F4E95FF" w14:textId="4B58CB79" w:rsidR="00235A3F" w:rsidRDefault="00235A3F" w:rsidP="00235A3F">
      <w:pPr>
        <w:spacing w:after="0"/>
        <w:rPr>
          <w:rFonts w:eastAsia="Times New Roman" w:cs="Times New Roman"/>
          <w:sz w:val="24"/>
          <w:szCs w:val="24"/>
          <w:lang w:eastAsia="ru-RU" w:bidi="he-IL"/>
        </w:rPr>
      </w:pPr>
      <w:r>
        <w:rPr>
          <w:rFonts w:cs="Times New Roman"/>
          <w:sz w:val="24"/>
          <w:szCs w:val="24"/>
        </w:rPr>
        <w:t xml:space="preserve">при </w:t>
      </w:r>
      <w:r>
        <w:rPr>
          <w:rFonts w:eastAsia="Times New Roman" w:cs="Times New Roman"/>
          <w:sz w:val="24"/>
          <w:szCs w:val="24"/>
          <w:lang w:eastAsia="ru-RU" w:bidi="he-IL"/>
        </w:rPr>
        <w:t>Центральной избирательной комиссии</w:t>
      </w:r>
    </w:p>
    <w:p w14:paraId="66B408BB" w14:textId="22FE40AA" w:rsidR="005A5C64" w:rsidRPr="005A5C64" w:rsidRDefault="00235A3F" w:rsidP="005A5C64">
      <w:pPr>
        <w:spacing w:after="0"/>
        <w:rPr>
          <w:rFonts w:eastAsia="Calibri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 w:bidi="he-IL"/>
        </w:rPr>
        <w:t>Республики Южная Осетия</w:t>
      </w:r>
      <w:r w:rsidR="003F6D40">
        <w:rPr>
          <w:rFonts w:eastAsia="Times New Roman" w:cs="Times New Roman"/>
          <w:sz w:val="24"/>
          <w:szCs w:val="24"/>
          <w:lang w:eastAsia="ru-RU" w:bidi="he-IL"/>
        </w:rPr>
        <w:t xml:space="preserve">                  </w:t>
      </w:r>
      <w:r w:rsidR="005A5C64">
        <w:rPr>
          <w:rFonts w:eastAsia="Times New Roman" w:cs="Times New Roman"/>
          <w:sz w:val="24"/>
          <w:szCs w:val="24"/>
          <w:lang w:eastAsia="ru-RU" w:bidi="he-IL"/>
        </w:rPr>
        <w:t xml:space="preserve">    </w:t>
      </w:r>
      <w:r w:rsidR="003F6D40">
        <w:rPr>
          <w:rFonts w:eastAsia="Times New Roman" w:cs="Times New Roman"/>
          <w:sz w:val="24"/>
          <w:szCs w:val="24"/>
          <w:lang w:eastAsia="ru-RU" w:bidi="he-IL"/>
        </w:rPr>
        <w:t xml:space="preserve"> </w:t>
      </w:r>
      <w:r w:rsidR="005A5C64">
        <w:rPr>
          <w:rFonts w:eastAsia="Times New Roman" w:cs="Times New Roman"/>
          <w:sz w:val="24"/>
          <w:szCs w:val="24"/>
          <w:lang w:eastAsia="ru-RU" w:bidi="he-IL"/>
        </w:rPr>
        <w:t xml:space="preserve">      </w:t>
      </w:r>
      <w:r w:rsidR="003F6D40">
        <w:rPr>
          <w:rFonts w:eastAsia="Times New Roman" w:cs="Times New Roman"/>
          <w:sz w:val="24"/>
          <w:szCs w:val="24"/>
          <w:lang w:eastAsia="ru-RU" w:bidi="he-IL"/>
        </w:rPr>
        <w:t xml:space="preserve"> </w:t>
      </w:r>
      <w:r w:rsidR="005A5C64" w:rsidRPr="005A5C64">
        <w:rPr>
          <w:rFonts w:ascii="Courier New" w:eastAsia="Calibri" w:hAnsi="Courier New" w:cs="Courier New"/>
          <w:sz w:val="20"/>
          <w:szCs w:val="20"/>
        </w:rPr>
        <w:t>_______________</w:t>
      </w:r>
      <w:r w:rsidR="005A5C64">
        <w:rPr>
          <w:rFonts w:ascii="Courier New" w:eastAsia="Calibri" w:hAnsi="Courier New" w:cs="Courier New"/>
          <w:sz w:val="20"/>
          <w:szCs w:val="20"/>
        </w:rPr>
        <w:t>____ ________________________</w:t>
      </w:r>
      <w:r w:rsidR="005A5C64" w:rsidRPr="005A5C64">
        <w:rPr>
          <w:rFonts w:eastAsia="Calibri" w:cs="Times New Roman"/>
          <w:sz w:val="24"/>
          <w:szCs w:val="24"/>
        </w:rPr>
        <w:t xml:space="preserve">                     </w:t>
      </w:r>
    </w:p>
    <w:p w14:paraId="23BFD809" w14:textId="0457A7C6" w:rsidR="005A5C64" w:rsidRPr="005A5C64" w:rsidRDefault="005A5C64" w:rsidP="005A5C64">
      <w:pPr>
        <w:spacing w:after="0" w:line="259" w:lineRule="auto"/>
        <w:rPr>
          <w:rFonts w:eastAsia="Calibri" w:cs="Times New Roman"/>
          <w:sz w:val="20"/>
          <w:szCs w:val="20"/>
        </w:rPr>
      </w:pPr>
      <w:r w:rsidRPr="005A5C64">
        <w:rPr>
          <w:rFonts w:ascii="Courier New" w:eastAsia="Calibri" w:hAnsi="Courier New" w:cs="Courier New"/>
          <w:sz w:val="20"/>
          <w:szCs w:val="20"/>
        </w:rPr>
        <w:t xml:space="preserve">                                      </w:t>
      </w:r>
      <w:r>
        <w:rPr>
          <w:rFonts w:ascii="Courier New" w:eastAsia="Calibri" w:hAnsi="Courier New" w:cs="Courier New"/>
          <w:sz w:val="20"/>
          <w:szCs w:val="20"/>
        </w:rPr>
        <w:t xml:space="preserve">     </w:t>
      </w:r>
      <w:r w:rsidRPr="005A5C64">
        <w:rPr>
          <w:rFonts w:ascii="Courier New" w:eastAsia="Calibri" w:hAnsi="Courier New" w:cs="Courier New"/>
          <w:sz w:val="20"/>
          <w:szCs w:val="20"/>
        </w:rPr>
        <w:t xml:space="preserve"> </w:t>
      </w:r>
      <w:r w:rsidRPr="005A5C64">
        <w:rPr>
          <w:rFonts w:eastAsia="Calibri" w:cs="Times New Roman"/>
          <w:sz w:val="20"/>
          <w:szCs w:val="20"/>
        </w:rPr>
        <w:t>(</w:t>
      </w:r>
      <w:proofErr w:type="gramStart"/>
      <w:r w:rsidRPr="005A5C64">
        <w:rPr>
          <w:rFonts w:eastAsia="Calibri" w:cs="Times New Roman"/>
          <w:sz w:val="20"/>
          <w:szCs w:val="20"/>
        </w:rPr>
        <w:t xml:space="preserve">подпись)  </w:t>
      </w:r>
      <w:r>
        <w:rPr>
          <w:rFonts w:eastAsia="Calibri" w:cs="Times New Roman"/>
          <w:sz w:val="20"/>
          <w:szCs w:val="20"/>
        </w:rPr>
        <w:t xml:space="preserve"> </w:t>
      </w:r>
      <w:proofErr w:type="gramEnd"/>
      <w:r>
        <w:rPr>
          <w:rFonts w:eastAsia="Calibri" w:cs="Times New Roman"/>
          <w:sz w:val="20"/>
          <w:szCs w:val="20"/>
        </w:rPr>
        <w:t xml:space="preserve">                         </w:t>
      </w:r>
      <w:r w:rsidRPr="005A5C64">
        <w:rPr>
          <w:rFonts w:eastAsia="Calibri" w:cs="Times New Roman"/>
          <w:sz w:val="20"/>
          <w:szCs w:val="20"/>
        </w:rPr>
        <w:t xml:space="preserve"> (инициалы, фамилия)</w:t>
      </w:r>
    </w:p>
    <w:p w14:paraId="11CF8C8A" w14:textId="77777777" w:rsidR="005A5C64" w:rsidRPr="005A5C64" w:rsidRDefault="005A5C64" w:rsidP="005A5C64">
      <w:pPr>
        <w:spacing w:after="0" w:line="259" w:lineRule="auto"/>
        <w:rPr>
          <w:rFonts w:eastAsia="Calibri" w:cs="Times New Roman"/>
          <w:sz w:val="22"/>
        </w:rPr>
      </w:pPr>
    </w:p>
    <w:p w14:paraId="624F579B" w14:textId="77777777" w:rsidR="005A5C64" w:rsidRPr="005A5C64" w:rsidRDefault="005A5C64" w:rsidP="005A5C64">
      <w:pPr>
        <w:spacing w:after="0" w:line="259" w:lineRule="auto"/>
        <w:rPr>
          <w:rFonts w:eastAsia="Calibri" w:cs="Times New Roman"/>
          <w:sz w:val="22"/>
        </w:rPr>
      </w:pPr>
    </w:p>
    <w:p w14:paraId="0C41BFA3" w14:textId="2699AFC4" w:rsidR="00235A3F" w:rsidRDefault="003F6D40" w:rsidP="00235A3F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 w:bidi="he-IL"/>
        </w:rPr>
        <w:t xml:space="preserve">                                  </w:t>
      </w:r>
    </w:p>
    <w:p w14:paraId="1FF5BF0D" w14:textId="77777777" w:rsidR="00C705F6" w:rsidRPr="00862BDC" w:rsidRDefault="00C705F6">
      <w:pPr>
        <w:spacing w:after="0"/>
        <w:rPr>
          <w:rFonts w:eastAsia="Times New Roman" w:cs="Times New Roman"/>
          <w:sz w:val="24"/>
          <w:szCs w:val="24"/>
          <w:lang w:eastAsia="ru-RU" w:bidi="he-IL"/>
        </w:rPr>
      </w:pPr>
    </w:p>
    <w:sectPr w:rsidR="00C705F6" w:rsidRPr="00862BDC" w:rsidSect="00862BDC">
      <w:pgSz w:w="11906" w:h="16838"/>
      <w:pgMar w:top="426" w:right="849" w:bottom="426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26912"/>
    <w:multiLevelType w:val="multilevel"/>
    <w:tmpl w:val="6B947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901"/>
    <w:rsid w:val="000143FF"/>
    <w:rsid w:val="00044156"/>
    <w:rsid w:val="00092784"/>
    <w:rsid w:val="000F227B"/>
    <w:rsid w:val="000F306E"/>
    <w:rsid w:val="00101401"/>
    <w:rsid w:val="0012259C"/>
    <w:rsid w:val="001C6B3E"/>
    <w:rsid w:val="0020181D"/>
    <w:rsid w:val="002046FF"/>
    <w:rsid w:val="00235A3F"/>
    <w:rsid w:val="002465AD"/>
    <w:rsid w:val="0025608B"/>
    <w:rsid w:val="0027645E"/>
    <w:rsid w:val="002971AC"/>
    <w:rsid w:val="002B4EB6"/>
    <w:rsid w:val="002C1F20"/>
    <w:rsid w:val="002D135A"/>
    <w:rsid w:val="003F6D40"/>
    <w:rsid w:val="004441A5"/>
    <w:rsid w:val="00472155"/>
    <w:rsid w:val="004742E0"/>
    <w:rsid w:val="004F6357"/>
    <w:rsid w:val="00542168"/>
    <w:rsid w:val="00576262"/>
    <w:rsid w:val="005A5C64"/>
    <w:rsid w:val="005B2320"/>
    <w:rsid w:val="005F6C25"/>
    <w:rsid w:val="00633295"/>
    <w:rsid w:val="006C0B77"/>
    <w:rsid w:val="006F3A5C"/>
    <w:rsid w:val="00726D23"/>
    <w:rsid w:val="007A5D28"/>
    <w:rsid w:val="007D65C4"/>
    <w:rsid w:val="008242FF"/>
    <w:rsid w:val="00837656"/>
    <w:rsid w:val="00842E1A"/>
    <w:rsid w:val="00862BDC"/>
    <w:rsid w:val="00864AD1"/>
    <w:rsid w:val="00870751"/>
    <w:rsid w:val="00883D91"/>
    <w:rsid w:val="00896886"/>
    <w:rsid w:val="008B69F4"/>
    <w:rsid w:val="00921686"/>
    <w:rsid w:val="00922C48"/>
    <w:rsid w:val="00923C02"/>
    <w:rsid w:val="00937762"/>
    <w:rsid w:val="009473E9"/>
    <w:rsid w:val="00967441"/>
    <w:rsid w:val="0097333C"/>
    <w:rsid w:val="009A22DB"/>
    <w:rsid w:val="009E1901"/>
    <w:rsid w:val="00A5659A"/>
    <w:rsid w:val="00A80E89"/>
    <w:rsid w:val="00AA0F77"/>
    <w:rsid w:val="00B463A9"/>
    <w:rsid w:val="00B728D7"/>
    <w:rsid w:val="00B7605A"/>
    <w:rsid w:val="00B84ACD"/>
    <w:rsid w:val="00B87E2F"/>
    <w:rsid w:val="00B915B7"/>
    <w:rsid w:val="00BB24F5"/>
    <w:rsid w:val="00C267BC"/>
    <w:rsid w:val="00C337BE"/>
    <w:rsid w:val="00C705F6"/>
    <w:rsid w:val="00C85716"/>
    <w:rsid w:val="00CB6CEA"/>
    <w:rsid w:val="00D216AC"/>
    <w:rsid w:val="00D2548B"/>
    <w:rsid w:val="00D665E0"/>
    <w:rsid w:val="00D71421"/>
    <w:rsid w:val="00D971D6"/>
    <w:rsid w:val="00DC4465"/>
    <w:rsid w:val="00DF2BCB"/>
    <w:rsid w:val="00E84131"/>
    <w:rsid w:val="00E9177B"/>
    <w:rsid w:val="00EA59DF"/>
    <w:rsid w:val="00EB7EE2"/>
    <w:rsid w:val="00ED7755"/>
    <w:rsid w:val="00EE4070"/>
    <w:rsid w:val="00EE6762"/>
    <w:rsid w:val="00F12C76"/>
    <w:rsid w:val="00F9542B"/>
    <w:rsid w:val="00F96FBC"/>
    <w:rsid w:val="00FB577C"/>
    <w:rsid w:val="00FB5DAA"/>
    <w:rsid w:val="00FC377C"/>
    <w:rsid w:val="00FD7176"/>
    <w:rsid w:val="00FF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FE04C"/>
  <w15:chartTrackingRefBased/>
  <w15:docId w15:val="{DC934565-B29C-4362-817A-4E2DEF00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155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1A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1A5"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sid w:val="004F6357"/>
    <w:rPr>
      <w:b/>
      <w:bCs/>
    </w:rPr>
  </w:style>
  <w:style w:type="paragraph" w:customStyle="1" w:styleId="ds-markdown-paragraph">
    <w:name w:val="ds-markdown-paragraph"/>
    <w:basedOn w:val="a"/>
    <w:rsid w:val="002971A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2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ЦИК-РЮО</cp:lastModifiedBy>
  <cp:revision>11</cp:revision>
  <cp:lastPrinted>2026-09-02T10:43:00Z</cp:lastPrinted>
  <dcterms:created xsi:type="dcterms:W3CDTF">2026-09-04T13:35:00Z</dcterms:created>
  <dcterms:modified xsi:type="dcterms:W3CDTF">2026-09-04T13:53:00Z</dcterms:modified>
</cp:coreProperties>
</file>